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shd w:val="clear" w:color="auto" w:fill="FFFFFF"/>
        </w:rPr>
        <w:t xml:space="preserve">“项目策划与实施管控实战演练（沙盘）方案班” 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24"/>
          <w:szCs w:val="24"/>
        </w:rPr>
      </w:pPr>
      <w:r>
        <w:rPr>
          <w:rFonts w:ascii="仿宋" w:hAnsi="仿宋" w:eastAsia="仿宋" w:cs="宋体"/>
          <w:b/>
          <w:color w:val="333333"/>
          <w:sz w:val="32"/>
          <w:szCs w:val="32"/>
          <w:shd w:val="clear" w:color="auto" w:fill="FFFFFF"/>
        </w:rPr>
        <w:t>报名回执表</w:t>
      </w:r>
    </w:p>
    <w:tbl>
      <w:tblPr>
        <w:tblStyle w:val="4"/>
        <w:tblpPr w:leftFromText="180" w:rightFromText="180" w:vertAnchor="text" w:horzAnchor="page" w:tblpX="1222" w:tblpY="2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47"/>
        <w:gridCol w:w="1375"/>
        <w:gridCol w:w="2527"/>
        <w:gridCol w:w="210"/>
        <w:gridCol w:w="719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联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系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人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代表姓名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性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别</w:t>
            </w: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发票要求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□增值税普通发票      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发票信息 （专票请填写1-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全部信息；普票填写1-2信息）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1.开票名称：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2.纳税人识别号：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3.地址、电话：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4.开户行及账号：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-102" w:rightChars="-51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住宿安排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单住□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标间□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订房数量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费用总额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万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仟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佰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拾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元整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小写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付款方式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银行汇款或转账，会议现场不安排收费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（特殊情况请联系会务组）。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指定收款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账户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账户名称：北京中建政研信息咨询中心</w:t>
            </w:r>
            <w:r>
              <w:rPr>
                <w:rFonts w:hint="eastAsia" w:eastAsia="仿宋_GB2312"/>
                <w:bCs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24"/>
              </w:rPr>
              <w:t>开户行：工商银行北京半壁店支行</w:t>
            </w: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账号：0200280619200043670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参会方式</w:t>
            </w:r>
          </w:p>
        </w:tc>
        <w:tc>
          <w:tcPr>
            <w:tcW w:w="4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请参会单位将回执表传至会务组，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在报名</w:t>
            </w:r>
            <w:r>
              <w:rPr>
                <w:rFonts w:eastAsia="仿宋_GB2312"/>
                <w:bCs/>
                <w:sz w:val="24"/>
                <w:szCs w:val="24"/>
              </w:rPr>
              <w:t>3日内汇款，并将汇款信息传至会务组，确认到款后即发《报到通知》</w:t>
            </w:r>
            <w:r>
              <w:rPr>
                <w:rFonts w:hint="eastAsia" w:eastAsia="仿宋_GB2312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>将详细注明报到时间、报到地点、食宿等具体安排事项</w:t>
            </w:r>
            <w:r>
              <w:rPr>
                <w:rFonts w:hint="eastAsia" w:eastAsia="仿宋_GB2312"/>
                <w:bCs/>
                <w:sz w:val="24"/>
                <w:szCs w:val="24"/>
              </w:rPr>
              <w:t>)。</w:t>
            </w:r>
            <w:r>
              <w:rPr>
                <w:rFonts w:eastAsia="仿宋_GB2312"/>
                <w:bCs/>
                <w:sz w:val="24"/>
                <w:szCs w:val="24"/>
              </w:rPr>
              <w:t>各参会代表凭《报到通知》入场。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340" w:lineRule="exact"/>
              <w:ind w:firstLine="1440" w:firstLineChars="6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单位印章                       </w:t>
            </w: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340" w:lineRule="exact"/>
              <w:ind w:firstLine="1200" w:firstLineChars="5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9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参加本次会议您想学习哪些内容？希望与专家交流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哪些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问题？                                             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AwZjI5N2YwNTZlNjk1NzkwMWU5YjBlM2M0NDgifQ=="/>
  </w:docVars>
  <w:rsids>
    <w:rsidRoot w:val="5E2309BB"/>
    <w:rsid w:val="0E197DBB"/>
    <w:rsid w:val="51710FD9"/>
    <w:rsid w:val="5E2309BB"/>
    <w:rsid w:val="7C5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宋体" w:hAnsi="宋体" w:eastAsia="宋体" w:cs="Times New Roman"/>
      <w:shd w:val="clear" w:color="000000" w:fill="auto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395</Characters>
  <Lines>0</Lines>
  <Paragraphs>0</Paragraphs>
  <TotalTime>0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2023-03-14T03:31:00Z</dcterms:created>
  <dc:creator>Lenovo</dc:creator>
  <cp:lastModifiedBy>Lenovo</cp:lastModifiedBy>
  <dcterms:modified xsi:type="dcterms:W3CDTF">2023-03-14T03:32:08Z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47CBFBAEAD264BEDAC5A8513973D2751</vt:lpwstr>
  </property>
</Properties>
</file>