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3"/>
        <w:rPr>
          <w:rFonts w:ascii="Times New Roman" w:eastAsia="Times New Roman"/>
        </w:rPr>
      </w:pPr>
      <w:r>
        <w:rPr>
          <w:rFonts w:hint="eastAsia" w:ascii="黑体" w:eastAsia="黑体"/>
        </w:rPr>
        <w:t xml:space="preserve">附件 </w:t>
      </w:r>
      <w:r>
        <w:rPr>
          <w:rFonts w:ascii="Times New Roman" w:eastAsia="Times New Roman"/>
        </w:rPr>
        <w:t>3</w:t>
      </w: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ind w:left="0"/>
        <w:rPr>
          <w:rFonts w:ascii="Times New Roman"/>
          <w:sz w:val="20"/>
        </w:rPr>
      </w:pPr>
    </w:p>
    <w:p>
      <w:pPr>
        <w:pStyle w:val="3"/>
        <w:spacing w:before="3"/>
        <w:ind w:left="0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工程建设诚信企业家申报材料内容 </w:t>
      </w:r>
    </w:p>
    <w:p>
      <w:pPr>
        <w:pStyle w:val="3"/>
        <w:spacing w:before="3"/>
        <w:ind w:left="0"/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及装订顺序</w:t>
      </w:r>
    </w:p>
    <w:p>
      <w:pPr>
        <w:pStyle w:val="3"/>
        <w:ind w:left="948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ind w:left="94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一、推荐函原件（由附件 4 中的推荐单位出具）。</w:t>
      </w:r>
    </w:p>
    <w:p>
      <w:pPr>
        <w:pStyle w:val="3"/>
        <w:spacing w:before="173" w:line="350" w:lineRule="auto"/>
        <w:ind w:right="342" w:firstLine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二、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2021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年度工程建设诚信企业家申报书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在线生成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）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，加盖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相应单位印章。</w:t>
      </w:r>
    </w:p>
    <w:p>
      <w:pPr>
        <w:pStyle w:val="3"/>
        <w:ind w:left="94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三、相关证明材料。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173" w:after="0" w:line="240" w:lineRule="auto"/>
        <w:ind w:left="1401" w:right="0" w:hanging="45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担任本企业领导连续任正职满三年的任职命令扫描件。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177" w:after="0" w:line="240" w:lineRule="auto"/>
        <w:ind w:left="1401" w:right="0" w:hanging="45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企业资质证书复印件。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177" w:after="0" w:line="240" w:lineRule="auto"/>
        <w:ind w:left="1401" w:right="0" w:hanging="45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企业营业执照复印件。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173" w:after="0" w:line="240" w:lineRule="auto"/>
        <w:ind w:left="1401" w:right="0" w:hanging="45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2"/>
          <w:sz w:val="24"/>
          <w:szCs w:val="24"/>
        </w:rPr>
        <w:t xml:space="preserve">工程建设企业信用评价 </w:t>
      </w:r>
      <w:r>
        <w:rPr>
          <w:rFonts w:hint="eastAsia" w:ascii="宋体" w:hAnsi="宋体" w:eastAsia="宋体" w:cs="宋体"/>
          <w:sz w:val="24"/>
          <w:szCs w:val="24"/>
        </w:rPr>
        <w:t>AAA</w:t>
      </w:r>
      <w:r>
        <w:rPr>
          <w:rFonts w:hint="eastAsia"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等级证明材料。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177" w:after="0" w:line="240" w:lineRule="auto"/>
        <w:ind w:left="1401" w:right="0" w:hanging="45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近三年</w:t>
      </w:r>
      <w:r>
        <w:rPr>
          <w:rFonts w:hint="eastAsia" w:ascii="宋体" w:hAnsi="宋体" w:eastAsia="宋体" w:cs="宋体"/>
          <w:sz w:val="24"/>
          <w:szCs w:val="24"/>
        </w:rPr>
        <w:t>（2018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年—</w:t>
      </w:r>
      <w:r>
        <w:rPr>
          <w:rFonts w:hint="eastAsia" w:ascii="宋体" w:hAnsi="宋体" w:eastAsia="宋体" w:cs="宋体"/>
          <w:sz w:val="24"/>
          <w:szCs w:val="24"/>
        </w:rPr>
        <w:t>2020年）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个人所获省、部级及行业以上</w:t>
      </w:r>
    </w:p>
    <w:p>
      <w:pPr>
        <w:pStyle w:val="3"/>
        <w:spacing w:before="17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奖励证书扫描件。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173" w:after="0" w:line="350" w:lineRule="auto"/>
        <w:ind w:left="348" w:right="342" w:firstLine="6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近三年</w:t>
      </w:r>
      <w:r>
        <w:rPr>
          <w:rFonts w:hint="eastAsia" w:ascii="宋体" w:hAnsi="宋体" w:eastAsia="宋体" w:cs="宋体"/>
          <w:sz w:val="24"/>
          <w:szCs w:val="24"/>
        </w:rPr>
        <w:t>（2018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年—</w:t>
      </w:r>
      <w:r>
        <w:rPr>
          <w:rFonts w:hint="eastAsia" w:ascii="宋体" w:hAnsi="宋体" w:eastAsia="宋体" w:cs="宋体"/>
          <w:sz w:val="24"/>
          <w:szCs w:val="24"/>
        </w:rPr>
        <w:t>2020年）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企业所获省、部级及行业以上综合类奖励扫描件。</w:t>
      </w:r>
    </w:p>
    <w:p>
      <w:pPr>
        <w:pStyle w:val="6"/>
        <w:numPr>
          <w:ilvl w:val="0"/>
          <w:numId w:val="1"/>
        </w:numPr>
        <w:tabs>
          <w:tab w:val="left" w:pos="1401"/>
        </w:tabs>
        <w:spacing w:before="0" w:after="0" w:line="348" w:lineRule="auto"/>
        <w:ind w:left="348" w:right="342" w:firstLine="6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近三年</w:t>
      </w:r>
      <w:r>
        <w:rPr>
          <w:rFonts w:hint="eastAsia" w:ascii="宋体" w:hAnsi="宋体" w:eastAsia="宋体" w:cs="宋体"/>
          <w:sz w:val="24"/>
          <w:szCs w:val="24"/>
        </w:rPr>
        <w:t>（2018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年—</w:t>
      </w:r>
      <w:r>
        <w:rPr>
          <w:rFonts w:hint="eastAsia" w:ascii="宋体" w:hAnsi="宋体" w:eastAsia="宋体" w:cs="宋体"/>
          <w:sz w:val="24"/>
          <w:szCs w:val="24"/>
        </w:rPr>
        <w:t>2020年）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项目所获省、部级及行业以上优质工程奖扫描件。</w:t>
      </w:r>
      <w:bookmarkStart w:id="0" w:name="_GoBack"/>
      <w:bookmarkEnd w:id="0"/>
    </w:p>
    <w:p>
      <w:pPr>
        <w:pStyle w:val="3"/>
        <w:spacing w:before="4"/>
        <w:ind w:left="94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8．2020 年审计报告。</w:t>
      </w:r>
    </w:p>
    <w:p>
      <w:pPr>
        <w:rPr>
          <w:spacing w:val="11"/>
        </w:rPr>
      </w:pPr>
    </w:p>
    <w:p>
      <w:pPr>
        <w:rPr>
          <w:spacing w:val="11"/>
        </w:rPr>
      </w:pPr>
    </w:p>
    <w:p>
      <w:pPr>
        <w:ind w:left="440" w:leftChars="200" w:firstLine="486" w:firstLineChars="200"/>
        <w:rPr>
          <w:rFonts w:hint="eastAsia" w:eastAsia="宋体"/>
          <w:b/>
          <w:bCs/>
          <w:lang w:eastAsia="zh-CN"/>
        </w:rPr>
      </w:pPr>
      <w:r>
        <w:rPr>
          <w:b/>
          <w:bCs/>
          <w:spacing w:val="11"/>
        </w:rPr>
        <w:t xml:space="preserve">上述材料用 </w:t>
      </w:r>
      <w:r>
        <w:rPr>
          <w:rFonts w:ascii="Times New Roman" w:eastAsia="Times New Roman"/>
          <w:b/>
          <w:bCs/>
          <w:spacing w:val="-4"/>
        </w:rPr>
        <w:t xml:space="preserve">A4 </w:t>
      </w:r>
      <w:r>
        <w:rPr>
          <w:b/>
          <w:bCs/>
          <w:spacing w:val="4"/>
        </w:rPr>
        <w:t>纸打印并装订成册。所有图片扫描均需使用</w:t>
      </w:r>
      <w:r>
        <w:rPr>
          <w:rFonts w:ascii="Times New Roman" w:eastAsia="Times New Roman"/>
          <w:b/>
          <w:bCs/>
          <w:spacing w:val="4"/>
        </w:rPr>
        <w:t xml:space="preserve">JPEG </w:t>
      </w:r>
      <w:r>
        <w:rPr>
          <w:b/>
          <w:bCs/>
          <w:spacing w:val="-9"/>
        </w:rPr>
        <w:t xml:space="preserve">格式。所有文字材料及表格均使用 </w:t>
      </w:r>
      <w:r>
        <w:rPr>
          <w:rFonts w:ascii="Times New Roman" w:eastAsia="Times New Roman"/>
          <w:b/>
          <w:bCs/>
          <w:spacing w:val="-3"/>
        </w:rPr>
        <w:t xml:space="preserve">word </w:t>
      </w:r>
      <w:r>
        <w:rPr>
          <w:b/>
          <w:bCs/>
          <w:spacing w:val="-5"/>
        </w:rPr>
        <w:t>格式。证明材料要求是扫描件的，复印件无效</w:t>
      </w:r>
      <w:r>
        <w:rPr>
          <w:rFonts w:hint="eastAsia"/>
          <w:b/>
          <w:bCs/>
          <w:spacing w:val="-5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401" w:hanging="453"/>
        <w:jc w:val="left"/>
      </w:pPr>
      <w:rPr>
        <w:rFonts w:hint="default" w:ascii="Times New Roman" w:hAnsi="Times New Roman" w:eastAsia="Times New Roman" w:cs="Times New Roman"/>
        <w:spacing w:val="-5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202" w:hanging="45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004" w:hanging="45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06" w:hanging="45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08" w:hanging="45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10" w:hanging="45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12" w:hanging="45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14" w:hanging="45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16" w:hanging="45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24DB0"/>
    <w:rsid w:val="17224DB0"/>
    <w:rsid w:val="28845571"/>
    <w:rsid w:val="2BF721B8"/>
    <w:rsid w:val="3C053125"/>
    <w:rsid w:val="4C725958"/>
    <w:rsid w:val="54A166A9"/>
    <w:rsid w:val="6411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98"/>
      <w:ind w:left="4"/>
      <w:outlineLvl w:val="1"/>
    </w:pPr>
    <w:rPr>
      <w:rFonts w:ascii="宋体" w:hAnsi="宋体" w:eastAsia="宋体" w:cs="宋体"/>
      <w:sz w:val="40"/>
      <w:szCs w:val="40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48"/>
    </w:pPr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6">
    <w:name w:val="List Paragraph"/>
    <w:basedOn w:val="1"/>
    <w:qFormat/>
    <w:uiPriority w:val="1"/>
    <w:pPr>
      <w:spacing w:before="173"/>
      <w:ind w:left="1401" w:hanging="45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2021-07-11T13:08:00Z</dcterms:created>
  <dc:creator>小鱼儿</dc:creator>
  <cp:lastModifiedBy>小鱼儿</cp:lastModifiedBy>
  <dcterms:modified xsi:type="dcterms:W3CDTF">2021-07-11T13:14:20Z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